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851" w:rsidRDefault="0087515A">
      <w:pPr>
        <w:widowControl/>
        <w:spacing w:line="480" w:lineRule="exact"/>
        <w:jc w:val="left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hint="eastAsia"/>
          <w:sz w:val="32"/>
          <w:szCs w:val="32"/>
        </w:rPr>
        <w:t>附</w:t>
      </w:r>
      <w:r>
        <w:rPr>
          <w:rFonts w:ascii="黑体" w:eastAsia="黑体" w:hAnsi="黑体" w:hint="eastAsia"/>
          <w:sz w:val="32"/>
          <w:szCs w:val="32"/>
        </w:rPr>
        <w:t xml:space="preserve"> </w:t>
      </w:r>
      <w:r>
        <w:rPr>
          <w:rFonts w:ascii="黑体" w:eastAsia="黑体" w:hAnsi="黑体" w:hint="eastAsia"/>
          <w:sz w:val="32"/>
          <w:szCs w:val="32"/>
        </w:rPr>
        <w:t>件：</w:t>
      </w:r>
    </w:p>
    <w:p w:rsidR="000A2851" w:rsidRDefault="0087515A">
      <w:pPr>
        <w:jc w:val="center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询价采购标的、数量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2643"/>
        <w:gridCol w:w="2240"/>
        <w:gridCol w:w="709"/>
        <w:gridCol w:w="709"/>
        <w:gridCol w:w="850"/>
        <w:gridCol w:w="851"/>
        <w:gridCol w:w="920"/>
      </w:tblGrid>
      <w:tr w:rsidR="000A2851">
        <w:trPr>
          <w:trHeight w:val="459"/>
          <w:jc w:val="center"/>
        </w:trPr>
        <w:tc>
          <w:tcPr>
            <w:tcW w:w="9498" w:type="dxa"/>
            <w:gridSpan w:val="8"/>
            <w:vAlign w:val="center"/>
          </w:tcPr>
          <w:p w:rsidR="000A2851" w:rsidRDefault="0087515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采购明细</w:t>
            </w:r>
          </w:p>
        </w:tc>
      </w:tr>
      <w:tr w:rsidR="000A2851">
        <w:trPr>
          <w:trHeight w:val="722"/>
          <w:jc w:val="center"/>
        </w:trPr>
        <w:tc>
          <w:tcPr>
            <w:tcW w:w="576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</w:rPr>
              <w:t>品</w:t>
            </w: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</w:rPr>
              <w:t>名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</w:rPr>
              <w:t>图片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</w:rPr>
              <w:t>技术指标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</w:rPr>
              <w:t>计量单位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</w:rPr>
              <w:t>采购数量</w:t>
            </w:r>
          </w:p>
        </w:tc>
        <w:tc>
          <w:tcPr>
            <w:tcW w:w="851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</w:rPr>
              <w:t>单价</w:t>
            </w:r>
          </w:p>
        </w:tc>
        <w:tc>
          <w:tcPr>
            <w:tcW w:w="920" w:type="dxa"/>
            <w:vAlign w:val="center"/>
          </w:tcPr>
          <w:p w:rsidR="000A2851" w:rsidRDefault="0087515A">
            <w:pPr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</w:rPr>
              <w:t>备注</w:t>
            </w: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 w:val="restart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福临门大豆油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（非转基因）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247775" cy="1440815"/>
                  <wp:effectExtent l="0" t="0" r="9525" b="6985"/>
                  <wp:docPr id="104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408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升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瓶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 w:val="restart"/>
            <w:vAlign w:val="center"/>
          </w:tcPr>
          <w:p w:rsidR="000A2851" w:rsidRDefault="0087515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任选其一报价</w:t>
            </w: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金龙鱼大豆油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（非转基因）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294765" cy="1240155"/>
                  <wp:effectExtent l="0" t="0" r="635" b="17145"/>
                  <wp:docPr id="103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124015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升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A2851">
        <w:trPr>
          <w:trHeight w:val="1919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葵王大豆油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（非转基因）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248410" cy="1283970"/>
                  <wp:effectExtent l="0" t="0" r="8890" b="11430"/>
                  <wp:docPr id="104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28397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升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 w:val="restart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三只松鼠宏炜礼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（内含夏威夷果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100g+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纸皮核桃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120g+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板栗仁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100g+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多味花生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265g+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蒜香豌豆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205g+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灰枣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250g+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每日坚果乳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240ml*2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031875" cy="1167130"/>
                  <wp:effectExtent l="0" t="0" r="9525" b="127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 w:val="restart"/>
            <w:vAlign w:val="center"/>
          </w:tcPr>
          <w:p w:rsidR="000A2851" w:rsidRDefault="0087515A">
            <w:pPr>
              <w:jc w:val="center"/>
              <w:rPr>
                <w:rFonts w:ascii="仿宋_GB2312" w:eastAsia="仿宋_GB2312"/>
                <w:color w:val="FF0000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任选其一报价</w:t>
            </w: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沃隆三好坚果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（开心果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150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*1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榛子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160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*1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小白杏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*1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鱼皮花生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185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*1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土耳其提子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240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*1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灰枣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125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*1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032510" cy="918210"/>
                  <wp:effectExtent l="0" t="0" r="8890" b="8890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color w:val="FF0000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来伊份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岁岁平安新春礼（开口榛子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125g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</w:t>
            </w:r>
          </w:p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原香开心果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，草本味核桃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150g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，夏威夷果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100g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，脆脆腰果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100g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（蟹黄味）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,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高蛋白肉脯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，香酥多味花生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188g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，蟹黄味瓜子仁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108g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，牛肉味兰花豆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208g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，即食红枣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150g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</w:t>
            </w:r>
          </w:p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脂肪蜂蜜米露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330ml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,</w:t>
            </w:r>
          </w:p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桃胶羹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，日式风味小圆饼干（奶盐味）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100g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,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玉米锅巴（孜然烧烤味）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60g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,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元宝脆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68g*2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包）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495425" cy="1579245"/>
                  <wp:effectExtent l="0" t="0" r="9525" b="190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color w:val="FF0000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 w:val="restart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塞翁福钱来暴福新春礼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 1295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克（塞翁福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银耳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，鹿茸菇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25g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，黑木耳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25g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，真姬菇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25g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，小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 300g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，燕麦米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300g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，小麦仁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300g,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八宝粥料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300g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033145" cy="861695"/>
                  <wp:effectExtent l="0" t="0" r="8255" b="1905"/>
                  <wp:docPr id="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 w:val="restart"/>
            <w:vAlign w:val="center"/>
          </w:tcPr>
          <w:p w:rsidR="000A2851" w:rsidRDefault="0087515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任选其一报价</w:t>
            </w:r>
          </w:p>
        </w:tc>
      </w:tr>
      <w:tr w:rsidR="000A2851">
        <w:trPr>
          <w:trHeight w:val="90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禾煜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山野六宝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-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干货礼盒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455g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（黑木耳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55g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，榆黄蘑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，若羌灰枣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230g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，古田银耳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，鹿茸菇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60g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，鲍鱼菇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031875" cy="836295"/>
                  <wp:effectExtent l="0" t="0" r="9525" b="190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color w:val="FF0000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天生好果山珍雅颂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855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款（天生好果猴头菇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58g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，茶树菇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68g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，红薯粉条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400g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，香菇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68g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，黑木耳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68g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，桂圆干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100g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，鹿茸菇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35g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，银耳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58g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033145" cy="817880"/>
                  <wp:effectExtent l="0" t="0" r="8255" b="762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color w:val="FF0000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 w:val="restart"/>
            <w:vAlign w:val="center"/>
          </w:tcPr>
          <w:p w:rsidR="000A2851" w:rsidRDefault="0087515A">
            <w:pPr>
              <w:widowControl/>
              <w:spacing w:line="270" w:lineRule="atLeast"/>
              <w:ind w:firstLineChars="100" w:firstLine="240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/>
                <w:kern w:val="0"/>
                <w:sz w:val="24"/>
              </w:rPr>
              <w:t>蒙牛特仑苏纯牛奶有机利乐梦幻盖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032510" cy="897890"/>
                  <wp:effectExtent l="0" t="0" r="8890" b="381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250ml*10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 w:val="restart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任选其一报价</w:t>
            </w: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/>
                <w:kern w:val="0"/>
                <w:sz w:val="24"/>
              </w:rPr>
              <w:t>金典有机纯牛奶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1266825" cy="770255"/>
                  <wp:effectExtent l="0" t="0" r="3175" b="4445"/>
                  <wp:docPr id="1" name="图片 11" descr="c699d43eb6553ae67adff833c364c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 descr="c699d43eb6553ae67adff833c364c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250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毫升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*10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包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安佳全脂纯牛奶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1270000" cy="1270000"/>
                  <wp:effectExtent l="0" t="0" r="0" b="0"/>
                  <wp:docPr id="12" name="图片 12" descr="fbb6e6379457ccc8727653362e2b8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bb6e6379457ccc8727653362e2b8a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250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毫升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*10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包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 w:val="restart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李锦记礼盒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（美味黄豆酱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240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克，纯香芝麻油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，蒸鱼豉油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410ML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，锦珍生抽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，锦珍老抽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，味蚝鲜蚝油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510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259840" cy="1143000"/>
                  <wp:effectExtent l="0" t="0" r="16510" b="0"/>
                  <wp:docPr id="10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143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 w:val="restart"/>
            <w:vAlign w:val="center"/>
          </w:tcPr>
          <w:p w:rsidR="000A2851" w:rsidRDefault="0087515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任选其一报价</w:t>
            </w: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海天礼盒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（草菇老抽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，金标生抽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，金标蚝油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，金标料酒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，金标米醋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450ML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，凉拌汁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450ML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218565" cy="990600"/>
                  <wp:effectExtent l="0" t="0" r="635" b="0"/>
                  <wp:docPr id="102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9906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鲜吉多礼盒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（纯芝麻油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205ML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，松茸鲜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150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克，薄盐生鲜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，老抽王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香醋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，蒸鱼豉油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500ML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，金标蚝油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720G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，葱姜料酒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1L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）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287145" cy="1038860"/>
                  <wp:effectExtent l="0" t="0" r="8255" b="8890"/>
                  <wp:docPr id="10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0388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盒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 w:val="restart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6</w:t>
            </w: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黑土源香米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219200" cy="1449070"/>
                  <wp:effectExtent l="0" t="0" r="0" b="17780"/>
                  <wp:docPr id="103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4907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千克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袋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 w:val="restart"/>
            <w:vAlign w:val="center"/>
          </w:tcPr>
          <w:p w:rsidR="000A2851" w:rsidRDefault="0087515A">
            <w:pPr>
              <w:jc w:val="center"/>
              <w:rPr>
                <w:rFonts w:ascii="仿宋_GB2312" w:eastAsia="仿宋_GB2312"/>
                <w:color w:val="FF0000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任选其一报价</w:t>
            </w: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苏香粳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号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</w:pPr>
            <w:r>
              <w:rPr>
                <w:noProof/>
              </w:rPr>
              <w:drawing>
                <wp:inline distT="0" distB="0" distL="114300" distR="114300">
                  <wp:extent cx="1048385" cy="1339850"/>
                  <wp:effectExtent l="0" t="0" r="18415" b="12700"/>
                  <wp:docPr id="10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3398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千克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袋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A2851">
        <w:trPr>
          <w:trHeight w:val="397"/>
          <w:jc w:val="center"/>
        </w:trPr>
        <w:tc>
          <w:tcPr>
            <w:tcW w:w="576" w:type="dxa"/>
            <w:vMerge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2643" w:type="dxa"/>
            <w:vAlign w:val="center"/>
          </w:tcPr>
          <w:p w:rsidR="000A2851" w:rsidRDefault="0087515A">
            <w:pPr>
              <w:widowControl/>
              <w:spacing w:line="270" w:lineRule="atLeas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苏垦梗米</w:t>
            </w:r>
          </w:p>
        </w:tc>
        <w:tc>
          <w:tcPr>
            <w:tcW w:w="2240" w:type="dxa"/>
            <w:vAlign w:val="center"/>
          </w:tcPr>
          <w:p w:rsidR="000A2851" w:rsidRDefault="0087515A">
            <w:pPr>
              <w:widowControl/>
              <w:spacing w:line="270" w:lineRule="atLeast"/>
            </w:pPr>
            <w:r>
              <w:rPr>
                <w:noProof/>
              </w:rPr>
              <w:drawing>
                <wp:inline distT="0" distB="0" distL="114300" distR="114300">
                  <wp:extent cx="1204595" cy="1283970"/>
                  <wp:effectExtent l="0" t="0" r="14605" b="1143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千克</w:t>
            </w:r>
          </w:p>
        </w:tc>
        <w:tc>
          <w:tcPr>
            <w:tcW w:w="709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袋</w:t>
            </w:r>
          </w:p>
        </w:tc>
        <w:tc>
          <w:tcPr>
            <w:tcW w:w="850" w:type="dxa"/>
            <w:vAlign w:val="center"/>
          </w:tcPr>
          <w:p w:rsidR="000A2851" w:rsidRDefault="0087515A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2000</w:t>
            </w:r>
          </w:p>
        </w:tc>
        <w:tc>
          <w:tcPr>
            <w:tcW w:w="851" w:type="dxa"/>
            <w:vAlign w:val="center"/>
          </w:tcPr>
          <w:p w:rsidR="000A2851" w:rsidRDefault="000A2851">
            <w:pPr>
              <w:widowControl/>
              <w:spacing w:line="270" w:lineRule="atLeas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920" w:type="dxa"/>
            <w:vMerge/>
            <w:vAlign w:val="center"/>
          </w:tcPr>
          <w:p w:rsidR="000A2851" w:rsidRDefault="000A2851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:rsidR="000A2851" w:rsidRDefault="000A2851">
      <w:pPr>
        <w:rPr>
          <w:rFonts w:ascii="仿宋_GB2312" w:eastAsia="仿宋_GB2312"/>
          <w:sz w:val="32"/>
          <w:szCs w:val="32"/>
        </w:rPr>
      </w:pPr>
    </w:p>
    <w:p w:rsidR="000A2851" w:rsidRDefault="0087515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物资报价</w:t>
      </w: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总价</w:t>
      </w:r>
      <w:r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</w:t>
      </w:r>
      <w:r>
        <w:rPr>
          <w:rFonts w:ascii="仿宋_GB2312" w:eastAsia="仿宋_GB2312" w:hint="eastAsia"/>
          <w:sz w:val="32"/>
          <w:szCs w:val="32"/>
        </w:rPr>
        <w:t>元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0A2851" w:rsidRDefault="000A2851">
      <w:pPr>
        <w:rPr>
          <w:rFonts w:ascii="仿宋_GB2312" w:eastAsia="仿宋_GB2312"/>
          <w:sz w:val="32"/>
          <w:szCs w:val="32"/>
        </w:rPr>
      </w:pPr>
    </w:p>
    <w:p w:rsidR="000A2851" w:rsidRDefault="0087515A">
      <w:pPr>
        <w:ind w:firstLineChars="1500" w:firstLine="4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（投标单位加盖公章）</w:t>
      </w:r>
    </w:p>
    <w:p w:rsidR="000A2851" w:rsidRDefault="0087515A">
      <w:pPr>
        <w:spacing w:line="3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备注：</w:t>
      </w:r>
    </w:p>
    <w:p w:rsidR="000A2851" w:rsidRDefault="0087515A">
      <w:pPr>
        <w:spacing w:line="36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1.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所有报价商品生产日期不超过该报价商品保质期的三分之一（以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2025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年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1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月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10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日为基准向前推算，例如：某品种油，保质期为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18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个月，则生产日期为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2024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年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7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月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10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日及之后）</w:t>
      </w:r>
    </w:p>
    <w:p w:rsidR="000A2851" w:rsidRDefault="0087515A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2.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要求中标单位进行分装、临时储存、配送等服务（全部分装工作于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2025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年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1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月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7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日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前完成）。配送批次约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2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次、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15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个地点，配送地点以市区为主。</w:t>
      </w:r>
    </w:p>
    <w:p w:rsidR="000A2851" w:rsidRDefault="000A2851">
      <w:pPr>
        <w:spacing w:line="36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0A2851" w:rsidRDefault="000A2851">
      <w:pPr>
        <w:spacing w:line="600" w:lineRule="exact"/>
        <w:jc w:val="center"/>
        <w:rPr>
          <w:rFonts w:ascii="方正大标宋简体" w:eastAsia="方正大标宋简体" w:hAnsi="方正大标宋简体" w:cs="方正大标宋简体"/>
          <w:sz w:val="36"/>
          <w:szCs w:val="36"/>
        </w:rPr>
      </w:pPr>
    </w:p>
    <w:p w:rsidR="000A2851" w:rsidRDefault="000A2851">
      <w:pPr>
        <w:spacing w:line="600" w:lineRule="exact"/>
        <w:jc w:val="center"/>
        <w:rPr>
          <w:rFonts w:ascii="方正大标宋简体" w:eastAsia="方正大标宋简体" w:hAnsi="方正大标宋简体" w:cs="方正大标宋简体"/>
          <w:sz w:val="36"/>
          <w:szCs w:val="36"/>
        </w:rPr>
      </w:pPr>
    </w:p>
    <w:p w:rsidR="000A2851" w:rsidRDefault="000A2851"/>
    <w:p w:rsidR="000A2851" w:rsidRDefault="000A2851">
      <w:pPr>
        <w:spacing w:line="48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</w:p>
    <w:sectPr w:rsidR="000A2851">
      <w:footerReference w:type="default" r:id="rId25"/>
      <w:pgSz w:w="11906" w:h="16838"/>
      <w:pgMar w:top="2098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15A" w:rsidRDefault="0087515A">
      <w:r>
        <w:separator/>
      </w:r>
    </w:p>
  </w:endnote>
  <w:endnote w:type="continuationSeparator" w:id="0">
    <w:p w:rsidR="0087515A" w:rsidRDefault="00875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851" w:rsidRDefault="00E43464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82270" cy="197485"/>
              <wp:effectExtent l="0" t="0" r="0" b="0"/>
              <wp:wrapNone/>
              <wp:docPr id="5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270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2851" w:rsidRDefault="0087515A">
                          <w:pPr>
                            <w:pStyle w:val="a7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margin-left:0;margin-top:0;width:30.1pt;height:15.5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" filled="f" stroked="f">
              <v:textbox style="mso-fit-shape-to-text:t" inset="0,0,0,0">
                <w:txbxContent>
                  <w:p w:rsidR="000A2851" w:rsidRDefault="0087515A">
                    <w:pPr>
                      <w:pStyle w:val="a7"/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—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15A" w:rsidRDefault="0087515A">
      <w:r>
        <w:separator/>
      </w:r>
    </w:p>
  </w:footnote>
  <w:footnote w:type="continuationSeparator" w:id="0">
    <w:p w:rsidR="0087515A" w:rsidRDefault="008751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UxNmU4NWVkNTY0ZGI0ODAwNzMwNDI2ODZkN2FiMmIifQ=="/>
  </w:docVars>
  <w:rsids>
    <w:rsidRoot w:val="00534394"/>
    <w:rsid w:val="000139EE"/>
    <w:rsid w:val="00084D57"/>
    <w:rsid w:val="000A2851"/>
    <w:rsid w:val="0024555D"/>
    <w:rsid w:val="00351AB0"/>
    <w:rsid w:val="0038049A"/>
    <w:rsid w:val="003A47E8"/>
    <w:rsid w:val="004017A0"/>
    <w:rsid w:val="00526FED"/>
    <w:rsid w:val="00534394"/>
    <w:rsid w:val="005776EB"/>
    <w:rsid w:val="005A7E54"/>
    <w:rsid w:val="00685014"/>
    <w:rsid w:val="006C1BAC"/>
    <w:rsid w:val="006F73A9"/>
    <w:rsid w:val="007479E3"/>
    <w:rsid w:val="00751F0C"/>
    <w:rsid w:val="007B2138"/>
    <w:rsid w:val="0082143E"/>
    <w:rsid w:val="0082653F"/>
    <w:rsid w:val="00830DF5"/>
    <w:rsid w:val="0087515A"/>
    <w:rsid w:val="00903592"/>
    <w:rsid w:val="009569AC"/>
    <w:rsid w:val="009655C5"/>
    <w:rsid w:val="0097175A"/>
    <w:rsid w:val="009B7E50"/>
    <w:rsid w:val="00A15150"/>
    <w:rsid w:val="00A4310D"/>
    <w:rsid w:val="00B3462B"/>
    <w:rsid w:val="00C661A8"/>
    <w:rsid w:val="00D45FE5"/>
    <w:rsid w:val="00E43464"/>
    <w:rsid w:val="00F63541"/>
    <w:rsid w:val="00FB69D8"/>
    <w:rsid w:val="01B42948"/>
    <w:rsid w:val="02427F54"/>
    <w:rsid w:val="03AE3AF3"/>
    <w:rsid w:val="03B629A7"/>
    <w:rsid w:val="042323AA"/>
    <w:rsid w:val="045E1702"/>
    <w:rsid w:val="04642403"/>
    <w:rsid w:val="05913389"/>
    <w:rsid w:val="059F43BE"/>
    <w:rsid w:val="05AB311B"/>
    <w:rsid w:val="06053772"/>
    <w:rsid w:val="06093A4B"/>
    <w:rsid w:val="067D43F1"/>
    <w:rsid w:val="06DD2395"/>
    <w:rsid w:val="07207AB6"/>
    <w:rsid w:val="07465DF0"/>
    <w:rsid w:val="07BE1E2B"/>
    <w:rsid w:val="07E34778"/>
    <w:rsid w:val="08852EE7"/>
    <w:rsid w:val="093F225E"/>
    <w:rsid w:val="094E40AD"/>
    <w:rsid w:val="096E365B"/>
    <w:rsid w:val="0A0E47DE"/>
    <w:rsid w:val="0A256191"/>
    <w:rsid w:val="0A9A6B7F"/>
    <w:rsid w:val="0AA479FE"/>
    <w:rsid w:val="0AAA1A03"/>
    <w:rsid w:val="0C276443"/>
    <w:rsid w:val="0C6C00A7"/>
    <w:rsid w:val="0CB05694"/>
    <w:rsid w:val="0CE2480D"/>
    <w:rsid w:val="0E0A401C"/>
    <w:rsid w:val="0E1704E7"/>
    <w:rsid w:val="0E727929"/>
    <w:rsid w:val="0F29227F"/>
    <w:rsid w:val="10B663EB"/>
    <w:rsid w:val="10C52F38"/>
    <w:rsid w:val="111700D2"/>
    <w:rsid w:val="118532D8"/>
    <w:rsid w:val="11C54FC0"/>
    <w:rsid w:val="1216561B"/>
    <w:rsid w:val="129345DE"/>
    <w:rsid w:val="129E4D32"/>
    <w:rsid w:val="12ED0C0C"/>
    <w:rsid w:val="134A4FB3"/>
    <w:rsid w:val="138E2D7E"/>
    <w:rsid w:val="13DA1AF0"/>
    <w:rsid w:val="14327E28"/>
    <w:rsid w:val="14BF2DE2"/>
    <w:rsid w:val="15040ECF"/>
    <w:rsid w:val="1613017F"/>
    <w:rsid w:val="16F94CCC"/>
    <w:rsid w:val="175400B6"/>
    <w:rsid w:val="18267CA4"/>
    <w:rsid w:val="18482412"/>
    <w:rsid w:val="184A39F7"/>
    <w:rsid w:val="19191631"/>
    <w:rsid w:val="19697DB5"/>
    <w:rsid w:val="19A40F43"/>
    <w:rsid w:val="1AAE5D2F"/>
    <w:rsid w:val="1AB111E2"/>
    <w:rsid w:val="1B505038"/>
    <w:rsid w:val="1BB47337"/>
    <w:rsid w:val="1BCF066E"/>
    <w:rsid w:val="1BE55780"/>
    <w:rsid w:val="1C6F14EE"/>
    <w:rsid w:val="1D433C8E"/>
    <w:rsid w:val="1DAF6046"/>
    <w:rsid w:val="1DB307B8"/>
    <w:rsid w:val="1DD4595C"/>
    <w:rsid w:val="1ECE074D"/>
    <w:rsid w:val="1FAD50A7"/>
    <w:rsid w:val="201359C1"/>
    <w:rsid w:val="20463962"/>
    <w:rsid w:val="206F41B2"/>
    <w:rsid w:val="218E68BA"/>
    <w:rsid w:val="219854FF"/>
    <w:rsid w:val="21BA2BF8"/>
    <w:rsid w:val="223D1D9C"/>
    <w:rsid w:val="22726BBA"/>
    <w:rsid w:val="22F015DA"/>
    <w:rsid w:val="233D5EA2"/>
    <w:rsid w:val="23767606"/>
    <w:rsid w:val="240355B9"/>
    <w:rsid w:val="242E1C8E"/>
    <w:rsid w:val="25D5163D"/>
    <w:rsid w:val="25E65564"/>
    <w:rsid w:val="26D23263"/>
    <w:rsid w:val="278A6270"/>
    <w:rsid w:val="28A477FA"/>
    <w:rsid w:val="28C72DDD"/>
    <w:rsid w:val="290A2CCA"/>
    <w:rsid w:val="29AF73CD"/>
    <w:rsid w:val="29F90262"/>
    <w:rsid w:val="2A9879A7"/>
    <w:rsid w:val="2AC82E3D"/>
    <w:rsid w:val="2B202BB8"/>
    <w:rsid w:val="2B5E283B"/>
    <w:rsid w:val="2C0E487F"/>
    <w:rsid w:val="2CB371D5"/>
    <w:rsid w:val="2CC24314"/>
    <w:rsid w:val="2CDC5608"/>
    <w:rsid w:val="2D12662A"/>
    <w:rsid w:val="2D9B0395"/>
    <w:rsid w:val="2E2A5EA6"/>
    <w:rsid w:val="2E405D27"/>
    <w:rsid w:val="2E427A29"/>
    <w:rsid w:val="2E6E1DFF"/>
    <w:rsid w:val="2F990077"/>
    <w:rsid w:val="31534DC9"/>
    <w:rsid w:val="31C148A2"/>
    <w:rsid w:val="31E87EF6"/>
    <w:rsid w:val="324A4E96"/>
    <w:rsid w:val="32B53CA7"/>
    <w:rsid w:val="32CF2A6C"/>
    <w:rsid w:val="336241FE"/>
    <w:rsid w:val="336D4581"/>
    <w:rsid w:val="337978EB"/>
    <w:rsid w:val="337D16A1"/>
    <w:rsid w:val="33973ACE"/>
    <w:rsid w:val="33BE6C50"/>
    <w:rsid w:val="34774B1D"/>
    <w:rsid w:val="34CF728A"/>
    <w:rsid w:val="3585692E"/>
    <w:rsid w:val="35D103CA"/>
    <w:rsid w:val="35E11256"/>
    <w:rsid w:val="35E92803"/>
    <w:rsid w:val="35FE7713"/>
    <w:rsid w:val="362606BC"/>
    <w:rsid w:val="36FF7245"/>
    <w:rsid w:val="37AD13F0"/>
    <w:rsid w:val="37F30370"/>
    <w:rsid w:val="38235CEC"/>
    <w:rsid w:val="385C3472"/>
    <w:rsid w:val="38AC306D"/>
    <w:rsid w:val="396212A7"/>
    <w:rsid w:val="3A2253AC"/>
    <w:rsid w:val="3A4179AB"/>
    <w:rsid w:val="3A8D5A5A"/>
    <w:rsid w:val="3ABD2479"/>
    <w:rsid w:val="3AEB77ED"/>
    <w:rsid w:val="3B2A5ACC"/>
    <w:rsid w:val="3C7B3A82"/>
    <w:rsid w:val="3CEC033E"/>
    <w:rsid w:val="3D084B08"/>
    <w:rsid w:val="3D115424"/>
    <w:rsid w:val="3D9A5DD8"/>
    <w:rsid w:val="3DCA1B1E"/>
    <w:rsid w:val="3DF4321D"/>
    <w:rsid w:val="3E7B089B"/>
    <w:rsid w:val="3EDD09A7"/>
    <w:rsid w:val="3EE9255F"/>
    <w:rsid w:val="3F2D13ED"/>
    <w:rsid w:val="3F3643C1"/>
    <w:rsid w:val="3FA02A3A"/>
    <w:rsid w:val="3FB157F6"/>
    <w:rsid w:val="3FD0694A"/>
    <w:rsid w:val="3FDD231F"/>
    <w:rsid w:val="404065D4"/>
    <w:rsid w:val="42160B24"/>
    <w:rsid w:val="426365AA"/>
    <w:rsid w:val="42784B66"/>
    <w:rsid w:val="4289649A"/>
    <w:rsid w:val="42AE426E"/>
    <w:rsid w:val="42C53343"/>
    <w:rsid w:val="42D47BC0"/>
    <w:rsid w:val="42F06635"/>
    <w:rsid w:val="42F12634"/>
    <w:rsid w:val="43353445"/>
    <w:rsid w:val="43983BCE"/>
    <w:rsid w:val="43A55671"/>
    <w:rsid w:val="43C8405C"/>
    <w:rsid w:val="43D55C3A"/>
    <w:rsid w:val="44F25F69"/>
    <w:rsid w:val="456A4DC4"/>
    <w:rsid w:val="45C4153C"/>
    <w:rsid w:val="45EC225D"/>
    <w:rsid w:val="45F54F4C"/>
    <w:rsid w:val="46291A1A"/>
    <w:rsid w:val="46A0367B"/>
    <w:rsid w:val="470D3C59"/>
    <w:rsid w:val="472B2331"/>
    <w:rsid w:val="47DC75D9"/>
    <w:rsid w:val="49B8724B"/>
    <w:rsid w:val="4AB87345"/>
    <w:rsid w:val="4B1355B6"/>
    <w:rsid w:val="4B223083"/>
    <w:rsid w:val="4B862F4C"/>
    <w:rsid w:val="4BFC604B"/>
    <w:rsid w:val="4C41462C"/>
    <w:rsid w:val="4C466F06"/>
    <w:rsid w:val="4CA23096"/>
    <w:rsid w:val="4CA954FE"/>
    <w:rsid w:val="4CB540DB"/>
    <w:rsid w:val="4CE13E7B"/>
    <w:rsid w:val="4D096C71"/>
    <w:rsid w:val="4DB02421"/>
    <w:rsid w:val="4E347D1E"/>
    <w:rsid w:val="4EB96475"/>
    <w:rsid w:val="500B4BE0"/>
    <w:rsid w:val="504E1E19"/>
    <w:rsid w:val="505428F9"/>
    <w:rsid w:val="50FA6453"/>
    <w:rsid w:val="51F54FDB"/>
    <w:rsid w:val="526B27A1"/>
    <w:rsid w:val="53230361"/>
    <w:rsid w:val="532877C9"/>
    <w:rsid w:val="544B3A05"/>
    <w:rsid w:val="545A24A8"/>
    <w:rsid w:val="55622EDA"/>
    <w:rsid w:val="566E1299"/>
    <w:rsid w:val="575C17E5"/>
    <w:rsid w:val="58081FCB"/>
    <w:rsid w:val="58C46142"/>
    <w:rsid w:val="5B29028C"/>
    <w:rsid w:val="5B3D35F3"/>
    <w:rsid w:val="5B527A35"/>
    <w:rsid w:val="5B90306B"/>
    <w:rsid w:val="5BA109BC"/>
    <w:rsid w:val="5C3D06E5"/>
    <w:rsid w:val="5C423F4D"/>
    <w:rsid w:val="5CA3291C"/>
    <w:rsid w:val="5CEC1847"/>
    <w:rsid w:val="5D2A3DA0"/>
    <w:rsid w:val="5D714833"/>
    <w:rsid w:val="5DDF4BA6"/>
    <w:rsid w:val="5E18686B"/>
    <w:rsid w:val="5E763093"/>
    <w:rsid w:val="5E7D74BF"/>
    <w:rsid w:val="601036F5"/>
    <w:rsid w:val="619A175B"/>
    <w:rsid w:val="62083543"/>
    <w:rsid w:val="62961DF3"/>
    <w:rsid w:val="62C3746A"/>
    <w:rsid w:val="6317468A"/>
    <w:rsid w:val="638C795C"/>
    <w:rsid w:val="639873C4"/>
    <w:rsid w:val="63CA4C5B"/>
    <w:rsid w:val="64730885"/>
    <w:rsid w:val="65C9490F"/>
    <w:rsid w:val="65DB42F3"/>
    <w:rsid w:val="66067D9A"/>
    <w:rsid w:val="6657316C"/>
    <w:rsid w:val="66DA763E"/>
    <w:rsid w:val="67565333"/>
    <w:rsid w:val="681B750A"/>
    <w:rsid w:val="68466B73"/>
    <w:rsid w:val="684D5A07"/>
    <w:rsid w:val="68B12D6B"/>
    <w:rsid w:val="6996192A"/>
    <w:rsid w:val="6AFC6742"/>
    <w:rsid w:val="6B9D4CFC"/>
    <w:rsid w:val="6C954A3A"/>
    <w:rsid w:val="6CF13C81"/>
    <w:rsid w:val="6D050DAB"/>
    <w:rsid w:val="6D3418B1"/>
    <w:rsid w:val="6D675A38"/>
    <w:rsid w:val="6DE36C13"/>
    <w:rsid w:val="6DE62F90"/>
    <w:rsid w:val="6E064D15"/>
    <w:rsid w:val="6E33483A"/>
    <w:rsid w:val="6E6A0E41"/>
    <w:rsid w:val="6E71421E"/>
    <w:rsid w:val="6E725D1D"/>
    <w:rsid w:val="6E97109C"/>
    <w:rsid w:val="6EAC3B17"/>
    <w:rsid w:val="6EB26D11"/>
    <w:rsid w:val="6F950FCB"/>
    <w:rsid w:val="70C745CA"/>
    <w:rsid w:val="70EA08A0"/>
    <w:rsid w:val="712E63F7"/>
    <w:rsid w:val="712F7ED1"/>
    <w:rsid w:val="71922A40"/>
    <w:rsid w:val="71EF5B86"/>
    <w:rsid w:val="720535FB"/>
    <w:rsid w:val="726871A8"/>
    <w:rsid w:val="72D522E4"/>
    <w:rsid w:val="74FA3EDF"/>
    <w:rsid w:val="761958C7"/>
    <w:rsid w:val="762E249F"/>
    <w:rsid w:val="76515061"/>
    <w:rsid w:val="76685F07"/>
    <w:rsid w:val="766C49C7"/>
    <w:rsid w:val="77102B31"/>
    <w:rsid w:val="77C655DB"/>
    <w:rsid w:val="783108EF"/>
    <w:rsid w:val="796450AB"/>
    <w:rsid w:val="7A2C3B2F"/>
    <w:rsid w:val="7A2D36EF"/>
    <w:rsid w:val="7AB52E48"/>
    <w:rsid w:val="7AB65415"/>
    <w:rsid w:val="7AD82161"/>
    <w:rsid w:val="7B6914F5"/>
    <w:rsid w:val="7C3810B7"/>
    <w:rsid w:val="7D6F4998"/>
    <w:rsid w:val="7E2274C1"/>
    <w:rsid w:val="7E4227E5"/>
    <w:rsid w:val="7EF507E6"/>
    <w:rsid w:val="7F797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885E097-CBF3-4513-B191-F297C556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velope return" w:uiPriority="99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 Indent" w:unhideWhenUsed="1" w:qFormat="1"/>
    <w:lsdException w:name="Subtitle" w:qFormat="1"/>
    <w:lsdException w:name="Date" w:qFormat="1"/>
    <w:lsdException w:name="Body Text First Indent 2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nhideWhenUsed/>
    <w:qFormat/>
    <w:pPr>
      <w:ind w:firstLineChars="200" w:firstLine="200"/>
    </w:pPr>
  </w:style>
  <w:style w:type="paragraph" w:styleId="a3">
    <w:name w:val="Body Text Indent"/>
    <w:basedOn w:val="a"/>
    <w:next w:val="a4"/>
    <w:unhideWhenUsed/>
    <w:qFormat/>
    <w:pPr>
      <w:spacing w:after="120"/>
      <w:ind w:leftChars="200" w:left="420"/>
    </w:pPr>
  </w:style>
  <w:style w:type="paragraph" w:styleId="a4">
    <w:name w:val="envelope return"/>
    <w:basedOn w:val="a"/>
    <w:uiPriority w:val="99"/>
    <w:unhideWhenUsed/>
    <w:qFormat/>
    <w:pPr>
      <w:snapToGrid w:val="0"/>
    </w:pPr>
    <w:rPr>
      <w:rFonts w:ascii="Arial" w:hAnsi="Arial"/>
    </w:rPr>
  </w:style>
  <w:style w:type="paragraph" w:styleId="a5">
    <w:name w:val="Date"/>
    <w:basedOn w:val="a"/>
    <w:next w:val="a"/>
    <w:link w:val="a6"/>
    <w:qFormat/>
    <w:pPr>
      <w:ind w:leftChars="2500" w:left="100"/>
    </w:p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eastAsiaTheme="minorEastAsia"/>
    </w:rPr>
  </w:style>
  <w:style w:type="character" w:customStyle="1" w:styleId="a6">
    <w:name w:val="日期 字符"/>
    <w:basedOn w:val="a0"/>
    <w:link w:val="a5"/>
    <w:qFormat/>
    <w:rPr>
      <w:rFonts w:ascii="Calibri" w:hAnsi="Calibri"/>
      <w:kern w:val="2"/>
      <w:sz w:val="21"/>
      <w:szCs w:val="24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aa">
    <w:name w:val="页眉 字符"/>
    <w:basedOn w:val="a0"/>
    <w:link w:val="a9"/>
    <w:qFormat/>
    <w:rPr>
      <w:rFonts w:ascii="Calibri" w:hAnsi="Calibr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="Calibri" w:hAnsi="Calibri"/>
      <w:kern w:val="2"/>
      <w:sz w:val="18"/>
      <w:szCs w:val="18"/>
    </w:rPr>
  </w:style>
  <w:style w:type="paragraph" w:styleId="af0">
    <w:name w:val="No Spacing"/>
    <w:uiPriority w:val="1"/>
    <w:qFormat/>
    <w:pPr>
      <w:widowControl w:val="0"/>
    </w:pPr>
    <w:rPr>
      <w:rFonts w:asciiTheme="minorHAnsi" w:eastAsiaTheme="minorEastAsia" w:hAnsiTheme="minorHAnsi" w:cstheme="minorBidi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ZZH</dc:creator>
  <cp:lastModifiedBy>ZZ</cp:lastModifiedBy>
  <cp:revision>2</cp:revision>
  <cp:lastPrinted>2024-12-27T01:52:00Z</cp:lastPrinted>
  <dcterms:created xsi:type="dcterms:W3CDTF">2024-12-27T02:43:00Z</dcterms:created>
  <dcterms:modified xsi:type="dcterms:W3CDTF">2024-12-27T02:43:00Z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587EB1D0F3204B8C8A94B6B494D7AADB</vt:lpwstr>
  </property>
  <property fmtid="{D5CDD505-2E9C-101B-9397-08002B2CF9AE}" pid="4" name="KSOTemplateDocerSaveRecord">
    <vt:lpwstr>eyJoZGlkIjoiZmQ3NWYxOGUzZGEzNzljNzgzMTg4N2EzNWE5NTExNzIifQ==</vt:lpwstr>
  </property>
</Properties>
</file>